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CD31" w14:textId="77777777" w:rsidR="00D1472B" w:rsidRPr="00C67614" w:rsidRDefault="00000000">
      <w:pPr>
        <w:pStyle w:val="Heading1"/>
        <w:rPr>
          <w:color w:val="1F497D" w:themeColor="text2"/>
        </w:rPr>
      </w:pPr>
      <w:bookmarkStart w:id="0" w:name="X3aa28fe33af8d72b3281cbf5487991876a919d5"/>
      <w:r w:rsidRPr="00C67614">
        <w:rPr>
          <w:color w:val="1F497D" w:themeColor="text2"/>
        </w:rPr>
        <w:t>Port of Port Orford Ice Supply Operation Recommendation</w:t>
      </w:r>
    </w:p>
    <w:p w14:paraId="23A3C88A" w14:textId="77777777" w:rsidR="00D1472B" w:rsidRDefault="00000000">
      <w:pPr>
        <w:pStyle w:val="FirstParagraph"/>
      </w:pPr>
      <w:r>
        <w:rPr>
          <w:b/>
          <w:bCs/>
        </w:rPr>
        <w:t>TO:</w:t>
      </w:r>
      <w:r>
        <w:t xml:space="preserve"> Port Commission</w:t>
      </w:r>
      <w:r>
        <w:br/>
      </w:r>
      <w:r>
        <w:rPr>
          <w:b/>
          <w:bCs/>
        </w:rPr>
        <w:t>FROM:</w:t>
      </w:r>
      <w:r>
        <w:t xml:space="preserve"> Redevelopment Committee</w:t>
      </w:r>
      <w:r>
        <w:br/>
      </w:r>
      <w:r>
        <w:rPr>
          <w:b/>
          <w:bCs/>
        </w:rPr>
        <w:t>DATE:</w:t>
      </w:r>
      <w:r>
        <w:t xml:space="preserve"> August 19, 2025</w:t>
      </w:r>
      <w:r>
        <w:br/>
      </w:r>
      <w:r>
        <w:rPr>
          <w:b/>
          <w:bCs/>
        </w:rPr>
        <w:t>RE:</w:t>
      </w:r>
      <w:r>
        <w:t xml:space="preserve"> Ice Supply Operation - Three Phase Implementation Plan</w:t>
      </w:r>
    </w:p>
    <w:p w14:paraId="5D5113A6" w14:textId="77777777" w:rsidR="00D1472B" w:rsidRPr="00C67614" w:rsidRDefault="00000000">
      <w:pPr>
        <w:pStyle w:val="Heading2"/>
        <w:rPr>
          <w:color w:val="1F497D" w:themeColor="text2"/>
        </w:rPr>
      </w:pPr>
      <w:bookmarkStart w:id="1" w:name="executive-summary"/>
      <w:r w:rsidRPr="00C67614">
        <w:rPr>
          <w:color w:val="1F497D" w:themeColor="text2"/>
        </w:rPr>
        <w:t>Executive Summary</w:t>
      </w:r>
    </w:p>
    <w:p w14:paraId="0A6BA605" w14:textId="77777777" w:rsidR="00D1472B" w:rsidRDefault="00000000">
      <w:pPr>
        <w:pStyle w:val="FirstParagraph"/>
      </w:pPr>
      <w:r>
        <w:t>The Redevelopment Committee recommends the Port Commission approve a three-phase approach to address the critical ice supply needs of the commercial fishing fleet following the sudden reclamation of ice equipment by the previous supplier.</w:t>
      </w:r>
    </w:p>
    <w:p w14:paraId="5ECCB1B5" w14:textId="77777777" w:rsidR="00D1472B" w:rsidRPr="00C67614" w:rsidRDefault="00000000">
      <w:pPr>
        <w:pStyle w:val="Heading2"/>
        <w:rPr>
          <w:color w:val="1F497D" w:themeColor="text2"/>
        </w:rPr>
      </w:pPr>
      <w:bookmarkStart w:id="2" w:name="recommendation"/>
      <w:bookmarkEnd w:id="1"/>
      <w:r w:rsidRPr="00C67614">
        <w:rPr>
          <w:color w:val="1F497D" w:themeColor="text2"/>
        </w:rPr>
        <w:t>Recommendation</w:t>
      </w:r>
    </w:p>
    <w:p w14:paraId="6DCA46D1" w14:textId="77777777" w:rsidR="00D1472B" w:rsidRDefault="00000000">
      <w:pPr>
        <w:pStyle w:val="FirstParagraph"/>
      </w:pPr>
      <w:r>
        <w:rPr>
          <w:b/>
          <w:bCs/>
        </w:rPr>
        <w:t>Phase 1 (Immediate Solution)</w:t>
      </w:r>
      <w:r>
        <w:br/>
        <w:t xml:space="preserve">The Port shall develop an agreement with an ice provider to supply the fleet with ice based on an order/payment system </w:t>
      </w:r>
      <w:proofErr w:type="gramStart"/>
      <w:r>
        <w:t>similar to</w:t>
      </w:r>
      <w:proofErr w:type="gramEnd"/>
      <w:r>
        <w:t xml:space="preserve"> the existing system. This will enable the Port to supply ice on an as-needed basis until Phase 2 implementation is complete.</w:t>
      </w:r>
    </w:p>
    <w:p w14:paraId="040BA682" w14:textId="1F38104C" w:rsidR="00D1472B" w:rsidRDefault="00000000">
      <w:pPr>
        <w:pStyle w:val="BodyText"/>
      </w:pPr>
      <w:r>
        <w:rPr>
          <w:b/>
          <w:bCs/>
        </w:rPr>
        <w:t xml:space="preserve">Phase 2 (Short Term </w:t>
      </w:r>
      <w:r w:rsidR="00C67614">
        <w:rPr>
          <w:b/>
          <w:bCs/>
        </w:rPr>
        <w:t>–</w:t>
      </w:r>
      <w:r>
        <w:rPr>
          <w:b/>
          <w:bCs/>
        </w:rPr>
        <w:t xml:space="preserve"> </w:t>
      </w:r>
      <w:r w:rsidR="00A54EDE">
        <w:rPr>
          <w:b/>
          <w:bCs/>
        </w:rPr>
        <w:t>2</w:t>
      </w:r>
      <w:r w:rsidR="00C67614">
        <w:rPr>
          <w:b/>
          <w:bCs/>
        </w:rPr>
        <w:t xml:space="preserve"> months</w:t>
      </w:r>
      <w:r>
        <w:rPr>
          <w:b/>
          <w:bCs/>
        </w:rPr>
        <w:t>)</w:t>
      </w:r>
      <w:r>
        <w:br/>
        <w:t>The Port shall acquire a flake ice machine (non-ammonia</w:t>
      </w:r>
      <w:r w:rsidR="00665AAF">
        <w:t>, if possible</w:t>
      </w:r>
      <w:r>
        <w:t xml:space="preserve">) capable of producing 10 tons of ice per day, </w:t>
      </w:r>
      <w:r w:rsidR="00665AAF">
        <w:t xml:space="preserve">temporarily </w:t>
      </w:r>
      <w:r>
        <w:t>utilizing existing ice holding equipment. The machine shall be installed on top of the existing ice holding equipment and operated following existing protocols until Phase 3 completion.</w:t>
      </w:r>
    </w:p>
    <w:p w14:paraId="4DFF6FF7" w14:textId="633984A1" w:rsidR="00D1472B" w:rsidRDefault="00000000">
      <w:pPr>
        <w:pStyle w:val="BodyText"/>
      </w:pPr>
      <w:r>
        <w:rPr>
          <w:b/>
          <w:bCs/>
        </w:rPr>
        <w:t xml:space="preserve">Phase 3 (Long Term - </w:t>
      </w:r>
      <w:r w:rsidR="00665AAF">
        <w:rPr>
          <w:b/>
          <w:bCs/>
        </w:rPr>
        <w:t>3</w:t>
      </w:r>
      <w:r>
        <w:rPr>
          <w:b/>
          <w:bCs/>
        </w:rPr>
        <w:t>-5 Years)</w:t>
      </w:r>
      <w:r>
        <w:br/>
        <w:t xml:space="preserve">The Port shall include the development of ice supply infrastructure sufficient to meet current and future needs as part of its Working Waterfront Revitalization Initiative. This ice production capacity should meet the needs of the existing and </w:t>
      </w:r>
      <w:r w:rsidR="00665AAF">
        <w:t>anticipated</w:t>
      </w:r>
      <w:r>
        <w:t xml:space="preserve"> fleet, with exploration of</w:t>
      </w:r>
      <w:r w:rsidR="00A54EDE">
        <w:t xml:space="preserve"> </w:t>
      </w:r>
      <w:r>
        <w:t xml:space="preserve">service to additional users. The infrastructure should ideally provide capability for direct vessel ice delivery through dockside </w:t>
      </w:r>
      <w:r w:rsidR="00A54EDE">
        <w:t>delivery</w:t>
      </w:r>
      <w:r>
        <w:t xml:space="preserve"> systems and shore-side container service for dockside users.</w:t>
      </w:r>
    </w:p>
    <w:p w14:paraId="5B772D0C" w14:textId="77777777" w:rsidR="00D1472B" w:rsidRPr="00C67614" w:rsidRDefault="00000000">
      <w:pPr>
        <w:pStyle w:val="Heading2"/>
        <w:rPr>
          <w:color w:val="1F497D" w:themeColor="text2"/>
        </w:rPr>
      </w:pPr>
      <w:bookmarkStart w:id="3" w:name="recommended-motion"/>
      <w:bookmarkEnd w:id="2"/>
      <w:r w:rsidRPr="00C67614">
        <w:rPr>
          <w:color w:val="1F497D" w:themeColor="text2"/>
        </w:rPr>
        <w:t>Recommended Motion</w:t>
      </w:r>
    </w:p>
    <w:p w14:paraId="060808CB" w14:textId="57B8F358" w:rsidR="00D1472B" w:rsidRDefault="00000000">
      <w:pPr>
        <w:pStyle w:val="FirstParagraph"/>
      </w:pPr>
      <w:r>
        <w:t xml:space="preserve">“Move to approve the Redevelopment Committee’s </w:t>
      </w:r>
      <w:r w:rsidR="00A54EDE">
        <w:t xml:space="preserve">recommendation for a </w:t>
      </w:r>
      <w:r>
        <w:t>three-phase ice supply operation plan and authorize staff to proceed with Phase 1 implementation immediately, with subsequent phases to be implemented according to the specified timeline and subject to appropriate budget approvals.”</w:t>
      </w:r>
      <w:bookmarkEnd w:id="0"/>
      <w:bookmarkEnd w:id="3"/>
    </w:p>
    <w:sectPr w:rsidR="00D1472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629E" w14:textId="77777777" w:rsidR="00986D24" w:rsidRDefault="00986D24">
      <w:pPr>
        <w:spacing w:after="0"/>
      </w:pPr>
      <w:r>
        <w:separator/>
      </w:r>
    </w:p>
  </w:endnote>
  <w:endnote w:type="continuationSeparator" w:id="0">
    <w:p w14:paraId="6AD4D7EE" w14:textId="77777777" w:rsidR="00986D24" w:rsidRDefault="00986D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36CD" w14:textId="77777777" w:rsidR="00986D24" w:rsidRDefault="00986D24">
      <w:r>
        <w:separator/>
      </w:r>
    </w:p>
  </w:footnote>
  <w:footnote w:type="continuationSeparator" w:id="0">
    <w:p w14:paraId="0B3BC576" w14:textId="77777777" w:rsidR="00986D24" w:rsidRDefault="00986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262729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1765033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2B"/>
    <w:rsid w:val="00487B89"/>
    <w:rsid w:val="00636E29"/>
    <w:rsid w:val="00665AAF"/>
    <w:rsid w:val="00986D24"/>
    <w:rsid w:val="00A54EDE"/>
    <w:rsid w:val="00B10FAD"/>
    <w:rsid w:val="00C67614"/>
    <w:rsid w:val="00D1472B"/>
    <w:rsid w:val="00E1329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E5E5B"/>
  <w15:docId w15:val="{3298E8E1-AB07-5B42-8C20-CDF59554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1653</Characters>
  <Application>Microsoft Office Word</Application>
  <DocSecurity>0</DocSecurity>
  <Lines>33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Calvanese</dc:creator>
  <cp:keywords/>
  <cp:lastModifiedBy>Tom Calvanese</cp:lastModifiedBy>
  <cp:revision>2</cp:revision>
  <dcterms:created xsi:type="dcterms:W3CDTF">2025-08-14T05:07:00Z</dcterms:created>
  <dcterms:modified xsi:type="dcterms:W3CDTF">2025-08-14T05:07:00Z</dcterms:modified>
</cp:coreProperties>
</file>